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r>
        <w:rPr>
          <w:rFonts w:ascii="Times New Roman" w:hAnsi="Times New Roman" w:cs="Times New Roman"/>
          <w:sz w:val="24"/>
          <w:szCs w:val="24"/>
        </w:rPr>
        <w:t>Policy Memo</w:t>
      </w:r>
    </w:p>
    <w:p w:rsidR="00E16D82" w:rsidRDefault="00E16D82" w:rsidP="00E16D8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16D82" w:rsidRDefault="00E16D82" w:rsidP="00E16D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16D82" w:rsidRDefault="00E16D82" w:rsidP="00E16D8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16D82" w:rsidRDefault="00E16D82" w:rsidP="00E16D82">
      <w:pPr>
        <w:jc w:val="center"/>
        <w:rPr>
          <w:rFonts w:ascii="Times New Roman" w:hAnsi="Times New Roman" w:cs="Times New Roman"/>
          <w:sz w:val="24"/>
          <w:szCs w:val="24"/>
        </w:rPr>
      </w:pPr>
      <w:r>
        <w:rPr>
          <w:rFonts w:ascii="Times New Roman" w:hAnsi="Times New Roman" w:cs="Times New Roman"/>
          <w:sz w:val="24"/>
          <w:szCs w:val="24"/>
        </w:rPr>
        <w:br w:type="page"/>
      </w:r>
    </w:p>
    <w:p w:rsidR="00E16D82" w:rsidRPr="00E16D82" w:rsidRDefault="00E16D82" w:rsidP="00E16D82">
      <w:pPr>
        <w:spacing w:line="480" w:lineRule="auto"/>
        <w:jc w:val="center"/>
        <w:rPr>
          <w:rFonts w:ascii="Times New Roman" w:hAnsi="Times New Roman" w:cs="Times New Roman"/>
          <w:sz w:val="24"/>
          <w:szCs w:val="24"/>
        </w:rPr>
      </w:pPr>
      <w:r w:rsidRPr="00E16D82">
        <w:rPr>
          <w:rFonts w:ascii="Times New Roman" w:hAnsi="Times New Roman" w:cs="Times New Roman"/>
          <w:sz w:val="24"/>
          <w:szCs w:val="24"/>
        </w:rPr>
        <w:lastRenderedPageBreak/>
        <w:t>Policy Memo</w:t>
      </w:r>
    </w:p>
    <w:p w:rsidR="00E16D82" w:rsidRPr="00E16D82" w:rsidRDefault="002915D5" w:rsidP="00E16D82">
      <w:pPr>
        <w:spacing w:line="480" w:lineRule="auto"/>
        <w:jc w:val="center"/>
        <w:rPr>
          <w:rFonts w:ascii="Times New Roman" w:hAnsi="Times New Roman" w:cs="Times New Roman"/>
          <w:b/>
          <w:sz w:val="24"/>
          <w:szCs w:val="24"/>
        </w:rPr>
      </w:pPr>
      <w:r w:rsidRPr="00E16D82">
        <w:rPr>
          <w:rFonts w:ascii="Times New Roman" w:hAnsi="Times New Roman" w:cs="Times New Roman"/>
          <w:b/>
          <w:sz w:val="24"/>
          <w:szCs w:val="24"/>
        </w:rPr>
        <w:t xml:space="preserve">Basic </w:t>
      </w:r>
      <w:r w:rsidR="00E16D82" w:rsidRPr="00E16D82">
        <w:rPr>
          <w:rFonts w:ascii="Times New Roman" w:hAnsi="Times New Roman" w:cs="Times New Roman"/>
          <w:b/>
          <w:sz w:val="24"/>
          <w:szCs w:val="24"/>
        </w:rPr>
        <w:t>Process</w:t>
      </w:r>
    </w:p>
    <w:p w:rsidR="00C900FA" w:rsidRPr="00E16D82" w:rsidRDefault="002915D5" w:rsidP="00E16D82">
      <w:pPr>
        <w:pStyle w:val="ListParagraph"/>
        <w:numPr>
          <w:ilvl w:val="0"/>
          <w:numId w:val="7"/>
        </w:numPr>
        <w:spacing w:line="480" w:lineRule="auto"/>
        <w:rPr>
          <w:rFonts w:ascii="Times New Roman" w:hAnsi="Times New Roman" w:cs="Times New Roman"/>
          <w:sz w:val="24"/>
          <w:szCs w:val="24"/>
        </w:rPr>
      </w:pPr>
      <w:r w:rsidRPr="00E16D82">
        <w:rPr>
          <w:rFonts w:ascii="Times New Roman" w:hAnsi="Times New Roman" w:cs="Times New Roman"/>
          <w:sz w:val="24"/>
          <w:szCs w:val="24"/>
        </w:rPr>
        <w:t>Identify four stakeholders surrounding the policy issue (Increasing Minimum wage in Ind</w:t>
      </w:r>
      <w:r w:rsidR="00E16D82" w:rsidRPr="00E16D82">
        <w:rPr>
          <w:rFonts w:ascii="Times New Roman" w:hAnsi="Times New Roman" w:cs="Times New Roman"/>
          <w:sz w:val="24"/>
          <w:szCs w:val="24"/>
        </w:rPr>
        <w:t xml:space="preserve">iana State). </w:t>
      </w:r>
      <w:r w:rsidR="00E82B12">
        <w:rPr>
          <w:rFonts w:ascii="Times New Roman" w:hAnsi="Times New Roman" w:cs="Times New Roman"/>
          <w:sz w:val="24"/>
          <w:szCs w:val="24"/>
        </w:rPr>
        <w:t>The following were the Stakeholders;</w:t>
      </w:r>
    </w:p>
    <w:p w:rsidR="002915D5" w:rsidRPr="00E16D82" w:rsidRDefault="002915D5" w:rsidP="00E16D82">
      <w:pPr>
        <w:pStyle w:val="ListParagraph"/>
        <w:numPr>
          <w:ilvl w:val="0"/>
          <w:numId w:val="6"/>
        </w:numPr>
        <w:spacing w:line="480" w:lineRule="auto"/>
        <w:rPr>
          <w:rFonts w:ascii="Times New Roman" w:hAnsi="Times New Roman" w:cs="Times New Roman"/>
          <w:sz w:val="24"/>
          <w:szCs w:val="24"/>
        </w:rPr>
      </w:pPr>
      <w:r w:rsidRPr="00E16D82">
        <w:rPr>
          <w:rFonts w:ascii="Times New Roman" w:hAnsi="Times New Roman" w:cs="Times New Roman"/>
          <w:sz w:val="24"/>
          <w:szCs w:val="24"/>
        </w:rPr>
        <w:t>The Elderly</w:t>
      </w:r>
      <w:r w:rsidR="00413943" w:rsidRPr="00E16D82">
        <w:rPr>
          <w:rFonts w:ascii="Times New Roman" w:hAnsi="Times New Roman" w:cs="Times New Roman"/>
          <w:sz w:val="24"/>
          <w:szCs w:val="24"/>
        </w:rPr>
        <w:t xml:space="preserve"> were the policy target population</w:t>
      </w:r>
    </w:p>
    <w:p w:rsidR="00413943" w:rsidRPr="00E16D82" w:rsidRDefault="007A0CBB" w:rsidP="00E16D8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workers </w:t>
      </w:r>
      <w:r w:rsidR="00413943" w:rsidRPr="00E16D82">
        <w:rPr>
          <w:rFonts w:ascii="Times New Roman" w:hAnsi="Times New Roman" w:cs="Times New Roman"/>
          <w:sz w:val="24"/>
          <w:szCs w:val="24"/>
        </w:rPr>
        <w:t>were</w:t>
      </w:r>
      <w:r w:rsidR="00464262">
        <w:rPr>
          <w:rFonts w:ascii="Times New Roman" w:hAnsi="Times New Roman" w:cs="Times New Roman"/>
          <w:sz w:val="24"/>
          <w:szCs w:val="24"/>
        </w:rPr>
        <w:t xml:space="preserve"> the policy winners while private</w:t>
      </w:r>
      <w:r w:rsidR="00413943" w:rsidRPr="00E16D82">
        <w:rPr>
          <w:rFonts w:ascii="Times New Roman" w:hAnsi="Times New Roman" w:cs="Times New Roman"/>
          <w:sz w:val="24"/>
          <w:szCs w:val="24"/>
        </w:rPr>
        <w:t xml:space="preserve"> companies were losers.</w:t>
      </w:r>
    </w:p>
    <w:p w:rsidR="00E16D82" w:rsidRPr="00E16D82" w:rsidRDefault="00413943" w:rsidP="007A0CBB">
      <w:pPr>
        <w:pStyle w:val="ListParagraph"/>
        <w:numPr>
          <w:ilvl w:val="0"/>
          <w:numId w:val="6"/>
        </w:numPr>
        <w:spacing w:line="480" w:lineRule="auto"/>
        <w:rPr>
          <w:rFonts w:ascii="Times New Roman" w:hAnsi="Times New Roman" w:cs="Times New Roman"/>
          <w:sz w:val="24"/>
          <w:szCs w:val="24"/>
        </w:rPr>
      </w:pPr>
      <w:r w:rsidRPr="00E16D82">
        <w:rPr>
          <w:rFonts w:ascii="Times New Roman" w:hAnsi="Times New Roman" w:cs="Times New Roman"/>
          <w:sz w:val="24"/>
          <w:szCs w:val="24"/>
        </w:rPr>
        <w:t>Citizens b</w:t>
      </w:r>
      <w:r w:rsidR="00464262">
        <w:rPr>
          <w:rFonts w:ascii="Times New Roman" w:hAnsi="Times New Roman" w:cs="Times New Roman"/>
          <w:sz w:val="24"/>
          <w:szCs w:val="24"/>
        </w:rPr>
        <w:t>ased group may include</w:t>
      </w:r>
      <w:r w:rsidR="00C91F51">
        <w:rPr>
          <w:rFonts w:ascii="Times New Roman" w:hAnsi="Times New Roman" w:cs="Times New Roman"/>
          <w:sz w:val="24"/>
          <w:szCs w:val="24"/>
        </w:rPr>
        <w:t xml:space="preserve">; the </w:t>
      </w:r>
      <w:r w:rsidR="007A0CBB" w:rsidRPr="007A0CBB">
        <w:rPr>
          <w:rFonts w:ascii="Times New Roman" w:hAnsi="Times New Roman" w:cs="Times New Roman"/>
          <w:sz w:val="24"/>
          <w:szCs w:val="24"/>
        </w:rPr>
        <w:t>American Federation of Labour and Congress of Industrial Organizations (AFL-CIO)</w:t>
      </w:r>
      <w:r w:rsidR="007A0CBB">
        <w:rPr>
          <w:rFonts w:ascii="Times New Roman" w:hAnsi="Times New Roman" w:cs="Times New Roman"/>
          <w:sz w:val="24"/>
          <w:szCs w:val="24"/>
        </w:rPr>
        <w:t>.</w:t>
      </w:r>
    </w:p>
    <w:p w:rsidR="00413943" w:rsidRPr="00E16D82" w:rsidRDefault="00464262" w:rsidP="00E16D8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Generic groups may include</w:t>
      </w:r>
      <w:r w:rsidR="007A0CBB">
        <w:rPr>
          <w:rFonts w:ascii="Times New Roman" w:hAnsi="Times New Roman" w:cs="Times New Roman"/>
          <w:sz w:val="24"/>
          <w:szCs w:val="24"/>
        </w:rPr>
        <w:t xml:space="preserve"> the American Postal Workers union for all the workers.</w:t>
      </w:r>
    </w:p>
    <w:p w:rsidR="00E16D82" w:rsidRPr="00E16D82" w:rsidRDefault="00E16D82" w:rsidP="00E16D82">
      <w:pPr>
        <w:pStyle w:val="ListParagraph"/>
        <w:numPr>
          <w:ilvl w:val="0"/>
          <w:numId w:val="7"/>
        </w:numPr>
        <w:spacing w:line="480" w:lineRule="auto"/>
        <w:rPr>
          <w:rFonts w:ascii="Times New Roman" w:hAnsi="Times New Roman" w:cs="Times New Roman"/>
          <w:sz w:val="24"/>
          <w:szCs w:val="24"/>
        </w:rPr>
      </w:pPr>
      <w:r w:rsidRPr="00E16D82">
        <w:rPr>
          <w:rFonts w:ascii="Times New Roman" w:hAnsi="Times New Roman" w:cs="Times New Roman"/>
          <w:sz w:val="24"/>
          <w:szCs w:val="24"/>
        </w:rPr>
        <w:t>The stakeholder analysis matrix</w:t>
      </w:r>
    </w:p>
    <w:tbl>
      <w:tblPr>
        <w:tblStyle w:val="TableGrid"/>
        <w:tblW w:w="9558" w:type="dxa"/>
        <w:tblInd w:w="360" w:type="dxa"/>
        <w:tblLook w:val="04A0"/>
      </w:tblPr>
      <w:tblGrid>
        <w:gridCol w:w="1746"/>
        <w:gridCol w:w="1717"/>
        <w:gridCol w:w="1384"/>
        <w:gridCol w:w="1734"/>
        <w:gridCol w:w="2977"/>
      </w:tblGrid>
      <w:tr w:rsidR="0071414B" w:rsidRPr="00E16D82" w:rsidTr="00E117EC">
        <w:tc>
          <w:tcPr>
            <w:tcW w:w="1746" w:type="dxa"/>
          </w:tcPr>
          <w:p w:rsidR="00413943" w:rsidRPr="00E16D82" w:rsidRDefault="00E16D82"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Stakeholders</w:t>
            </w:r>
          </w:p>
        </w:tc>
        <w:tc>
          <w:tcPr>
            <w:tcW w:w="1717" w:type="dxa"/>
          </w:tcPr>
          <w:p w:rsidR="00413943" w:rsidRPr="00E16D82" w:rsidRDefault="0071414B"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Nature of stake in the issue</w:t>
            </w:r>
          </w:p>
        </w:tc>
        <w:tc>
          <w:tcPr>
            <w:tcW w:w="1384" w:type="dxa"/>
          </w:tcPr>
          <w:p w:rsidR="00413943" w:rsidRPr="00E16D82" w:rsidRDefault="00E16D82"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Position</w:t>
            </w:r>
          </w:p>
        </w:tc>
        <w:tc>
          <w:tcPr>
            <w:tcW w:w="1734" w:type="dxa"/>
          </w:tcPr>
          <w:p w:rsidR="00413943" w:rsidRPr="00E16D82" w:rsidRDefault="0071414B"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Level of interest in the issue</w:t>
            </w:r>
          </w:p>
        </w:tc>
        <w:tc>
          <w:tcPr>
            <w:tcW w:w="2977" w:type="dxa"/>
          </w:tcPr>
          <w:p w:rsidR="00413943" w:rsidRPr="00E16D82" w:rsidRDefault="0071414B"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Influence/power; source of power; Social image</w:t>
            </w:r>
          </w:p>
        </w:tc>
      </w:tr>
      <w:tr w:rsidR="0071414B" w:rsidRPr="00E16D82" w:rsidTr="00E117EC">
        <w:tc>
          <w:tcPr>
            <w:tcW w:w="1746" w:type="dxa"/>
          </w:tcPr>
          <w:p w:rsidR="0071414B" w:rsidRPr="00E16D82" w:rsidRDefault="003979B9" w:rsidP="00E16D82">
            <w:pPr>
              <w:spacing w:line="480" w:lineRule="auto"/>
              <w:rPr>
                <w:rFonts w:ascii="Times New Roman" w:hAnsi="Times New Roman" w:cs="Times New Roman"/>
                <w:b/>
                <w:sz w:val="24"/>
                <w:szCs w:val="24"/>
              </w:rPr>
            </w:pPr>
            <w:r>
              <w:rPr>
                <w:rFonts w:ascii="Times New Roman" w:hAnsi="Times New Roman" w:cs="Times New Roman"/>
                <w:b/>
                <w:sz w:val="24"/>
                <w:szCs w:val="24"/>
              </w:rPr>
              <w:t>Politicians</w:t>
            </w:r>
          </w:p>
        </w:tc>
        <w:tc>
          <w:tcPr>
            <w:tcW w:w="1717" w:type="dxa"/>
          </w:tcPr>
          <w:p w:rsidR="0071414B" w:rsidRPr="00E16D82" w:rsidRDefault="003979B9" w:rsidP="00E16D82">
            <w:pPr>
              <w:spacing w:line="480" w:lineRule="auto"/>
              <w:rPr>
                <w:rFonts w:ascii="Times New Roman" w:hAnsi="Times New Roman" w:cs="Times New Roman"/>
                <w:sz w:val="24"/>
                <w:szCs w:val="24"/>
              </w:rPr>
            </w:pPr>
            <w:r>
              <w:rPr>
                <w:rFonts w:ascii="Times New Roman" w:hAnsi="Times New Roman" w:cs="Times New Roman"/>
                <w:sz w:val="24"/>
                <w:szCs w:val="24"/>
              </w:rPr>
              <w:t xml:space="preserve">They may have a </w:t>
            </w:r>
            <w:r w:rsidR="00792A70">
              <w:rPr>
                <w:rFonts w:ascii="Times New Roman" w:hAnsi="Times New Roman" w:cs="Times New Roman"/>
                <w:sz w:val="24"/>
                <w:szCs w:val="24"/>
              </w:rPr>
              <w:t xml:space="preserve">high stake on the issue since they are expected to protect the people. </w:t>
            </w:r>
          </w:p>
        </w:tc>
        <w:tc>
          <w:tcPr>
            <w:tcW w:w="1384" w:type="dxa"/>
          </w:tcPr>
          <w:p w:rsidR="0071414B"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They will support the issue.</w:t>
            </w:r>
          </w:p>
        </w:tc>
        <w:tc>
          <w:tcPr>
            <w:tcW w:w="1734" w:type="dxa"/>
          </w:tcPr>
          <w:p w:rsidR="0071414B" w:rsidRPr="00E16D82" w:rsidRDefault="009F39A4"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high</w:t>
            </w:r>
          </w:p>
        </w:tc>
        <w:tc>
          <w:tcPr>
            <w:tcW w:w="2977" w:type="dxa"/>
          </w:tcPr>
          <w:p w:rsidR="0071414B" w:rsidRPr="00E16D82" w:rsidRDefault="00792A70" w:rsidP="00E16D82">
            <w:pPr>
              <w:spacing w:line="480" w:lineRule="auto"/>
              <w:rPr>
                <w:rFonts w:ascii="Times New Roman" w:hAnsi="Times New Roman" w:cs="Times New Roman"/>
                <w:sz w:val="24"/>
                <w:szCs w:val="24"/>
              </w:rPr>
            </w:pPr>
            <w:r>
              <w:rPr>
                <w:rFonts w:ascii="Times New Roman" w:hAnsi="Times New Roman" w:cs="Times New Roman"/>
                <w:sz w:val="24"/>
                <w:szCs w:val="24"/>
              </w:rPr>
              <w:t>They are v</w:t>
            </w:r>
            <w:r w:rsidR="00E16D82" w:rsidRPr="00E16D82">
              <w:rPr>
                <w:rFonts w:ascii="Times New Roman" w:hAnsi="Times New Roman" w:cs="Times New Roman"/>
                <w:sz w:val="24"/>
                <w:szCs w:val="24"/>
              </w:rPr>
              <w:t>ery influential</w:t>
            </w:r>
            <w:r>
              <w:rPr>
                <w:rFonts w:ascii="Times New Roman" w:hAnsi="Times New Roman" w:cs="Times New Roman"/>
                <w:sz w:val="24"/>
                <w:szCs w:val="24"/>
              </w:rPr>
              <w:t xml:space="preserve"> since they can influence decision </w:t>
            </w:r>
            <w:r w:rsidR="004143FC">
              <w:rPr>
                <w:rFonts w:ascii="Times New Roman" w:hAnsi="Times New Roman" w:cs="Times New Roman"/>
                <w:sz w:val="24"/>
                <w:szCs w:val="24"/>
              </w:rPr>
              <w:t>making f</w:t>
            </w:r>
            <w:r w:rsidR="00793360">
              <w:rPr>
                <w:rFonts w:ascii="Times New Roman" w:hAnsi="Times New Roman" w:cs="Times New Roman"/>
                <w:sz w:val="24"/>
                <w:szCs w:val="24"/>
              </w:rPr>
              <w:t xml:space="preserve">or the wage </w:t>
            </w:r>
            <w:r w:rsidR="004143FC">
              <w:rPr>
                <w:rFonts w:ascii="Times New Roman" w:hAnsi="Times New Roman" w:cs="Times New Roman"/>
                <w:sz w:val="24"/>
                <w:szCs w:val="24"/>
              </w:rPr>
              <w:t>policies.</w:t>
            </w:r>
          </w:p>
        </w:tc>
      </w:tr>
      <w:tr w:rsidR="00181082" w:rsidRPr="00E16D82" w:rsidTr="00E117EC">
        <w:tc>
          <w:tcPr>
            <w:tcW w:w="1746" w:type="dxa"/>
          </w:tcPr>
          <w:p w:rsidR="00181082" w:rsidRPr="00E16D82" w:rsidRDefault="003979B9" w:rsidP="00E16D8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Activists </w:t>
            </w:r>
          </w:p>
        </w:tc>
        <w:tc>
          <w:tcPr>
            <w:tcW w:w="1717" w:type="dxa"/>
          </w:tcPr>
          <w:p w:rsidR="00181082" w:rsidRPr="00E16D82" w:rsidRDefault="00792A70" w:rsidP="00E16D82">
            <w:pPr>
              <w:spacing w:line="480" w:lineRule="auto"/>
              <w:rPr>
                <w:rFonts w:ascii="Times New Roman" w:hAnsi="Times New Roman" w:cs="Times New Roman"/>
                <w:sz w:val="24"/>
                <w:szCs w:val="24"/>
              </w:rPr>
            </w:pPr>
            <w:r>
              <w:rPr>
                <w:rFonts w:ascii="Times New Roman" w:hAnsi="Times New Roman" w:cs="Times New Roman"/>
                <w:sz w:val="24"/>
                <w:szCs w:val="24"/>
              </w:rPr>
              <w:t xml:space="preserve">They have a very high stake because it is their </w:t>
            </w:r>
            <w:r w:rsidR="004143FC">
              <w:rPr>
                <w:rFonts w:ascii="Times New Roman" w:hAnsi="Times New Roman" w:cs="Times New Roman"/>
                <w:sz w:val="24"/>
                <w:szCs w:val="24"/>
              </w:rPr>
              <w:lastRenderedPageBreak/>
              <w:t>responsibilities</w:t>
            </w:r>
            <w:r>
              <w:rPr>
                <w:rFonts w:ascii="Times New Roman" w:hAnsi="Times New Roman" w:cs="Times New Roman"/>
                <w:sz w:val="24"/>
                <w:szCs w:val="24"/>
              </w:rPr>
              <w:t xml:space="preserve"> to </w:t>
            </w:r>
            <w:r w:rsidR="004143FC">
              <w:rPr>
                <w:rFonts w:ascii="Times New Roman" w:hAnsi="Times New Roman" w:cs="Times New Roman"/>
                <w:sz w:val="24"/>
                <w:szCs w:val="24"/>
              </w:rPr>
              <w:t>advocate for high wages for workers.</w:t>
            </w:r>
          </w:p>
        </w:tc>
        <w:tc>
          <w:tcPr>
            <w:tcW w:w="1384"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lastRenderedPageBreak/>
              <w:t xml:space="preserve">They will be reluctant since they benefit </w:t>
            </w:r>
            <w:r w:rsidRPr="00E16D82">
              <w:rPr>
                <w:rFonts w:ascii="Times New Roman" w:hAnsi="Times New Roman" w:cs="Times New Roman"/>
                <w:sz w:val="24"/>
                <w:szCs w:val="24"/>
              </w:rPr>
              <w:lastRenderedPageBreak/>
              <w:t xml:space="preserve">directly. </w:t>
            </w:r>
          </w:p>
        </w:tc>
        <w:tc>
          <w:tcPr>
            <w:tcW w:w="1734" w:type="dxa"/>
          </w:tcPr>
          <w:p w:rsidR="00181082" w:rsidRPr="00E16D82" w:rsidRDefault="00FA4FFB"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lastRenderedPageBreak/>
              <w:t>L</w:t>
            </w:r>
            <w:r w:rsidR="00181082" w:rsidRPr="00E16D82">
              <w:rPr>
                <w:rFonts w:ascii="Times New Roman" w:hAnsi="Times New Roman" w:cs="Times New Roman"/>
                <w:sz w:val="24"/>
                <w:szCs w:val="24"/>
              </w:rPr>
              <w:t>ow</w:t>
            </w:r>
          </w:p>
        </w:tc>
        <w:tc>
          <w:tcPr>
            <w:tcW w:w="2977" w:type="dxa"/>
          </w:tcPr>
          <w:p w:rsidR="00181082" w:rsidRPr="00E16D82" w:rsidRDefault="00793360" w:rsidP="00E16D82">
            <w:pPr>
              <w:spacing w:line="480" w:lineRule="auto"/>
              <w:rPr>
                <w:rFonts w:ascii="Times New Roman" w:hAnsi="Times New Roman" w:cs="Times New Roman"/>
                <w:sz w:val="24"/>
                <w:szCs w:val="24"/>
              </w:rPr>
            </w:pPr>
            <w:r>
              <w:rPr>
                <w:rFonts w:ascii="Times New Roman" w:hAnsi="Times New Roman" w:cs="Times New Roman"/>
                <w:sz w:val="24"/>
                <w:szCs w:val="24"/>
              </w:rPr>
              <w:t>Activists are less</w:t>
            </w:r>
            <w:r w:rsidR="00E16D82" w:rsidRPr="00E16D82">
              <w:rPr>
                <w:rFonts w:ascii="Times New Roman" w:hAnsi="Times New Roman" w:cs="Times New Roman"/>
                <w:sz w:val="24"/>
                <w:szCs w:val="24"/>
              </w:rPr>
              <w:t xml:space="preserve"> influential</w:t>
            </w:r>
            <w:r>
              <w:rPr>
                <w:rFonts w:ascii="Times New Roman" w:hAnsi="Times New Roman" w:cs="Times New Roman"/>
                <w:sz w:val="24"/>
                <w:szCs w:val="24"/>
              </w:rPr>
              <w:t xml:space="preserve"> since they may lack a lot of influence or power in regards of the wage policy.</w:t>
            </w:r>
          </w:p>
        </w:tc>
      </w:tr>
      <w:tr w:rsidR="00181082" w:rsidRPr="00E16D82" w:rsidTr="00E117EC">
        <w:tc>
          <w:tcPr>
            <w:tcW w:w="1746" w:type="dxa"/>
          </w:tcPr>
          <w:p w:rsidR="00181082" w:rsidRPr="00A64140" w:rsidRDefault="003979B9" w:rsidP="00E16D82">
            <w:pPr>
              <w:spacing w:line="480" w:lineRule="auto"/>
              <w:rPr>
                <w:rFonts w:ascii="Times New Roman" w:hAnsi="Times New Roman" w:cs="Times New Roman"/>
                <w:b/>
                <w:sz w:val="24"/>
                <w:szCs w:val="24"/>
              </w:rPr>
            </w:pPr>
            <w:r w:rsidRPr="00A64140">
              <w:rPr>
                <w:rFonts w:ascii="Times New Roman" w:hAnsi="Times New Roman" w:cs="Times New Roman"/>
                <w:b/>
                <w:sz w:val="24"/>
                <w:szCs w:val="24"/>
              </w:rPr>
              <w:lastRenderedPageBreak/>
              <w:t>Teachers</w:t>
            </w:r>
          </w:p>
        </w:tc>
        <w:tc>
          <w:tcPr>
            <w:tcW w:w="1717" w:type="dxa"/>
          </w:tcPr>
          <w:p w:rsidR="00181082" w:rsidRPr="00E16D82" w:rsidRDefault="00E117EC" w:rsidP="00E16D82">
            <w:pPr>
              <w:spacing w:line="480" w:lineRule="auto"/>
              <w:rPr>
                <w:rFonts w:ascii="Times New Roman" w:hAnsi="Times New Roman" w:cs="Times New Roman"/>
                <w:sz w:val="24"/>
                <w:szCs w:val="24"/>
              </w:rPr>
            </w:pPr>
            <w:r>
              <w:rPr>
                <w:rFonts w:ascii="Times New Roman" w:hAnsi="Times New Roman" w:cs="Times New Roman"/>
                <w:sz w:val="24"/>
                <w:szCs w:val="24"/>
              </w:rPr>
              <w:t>Teachers have a h</w:t>
            </w:r>
            <w:r w:rsidR="00E16D82" w:rsidRPr="00E16D82">
              <w:rPr>
                <w:rFonts w:ascii="Times New Roman" w:hAnsi="Times New Roman" w:cs="Times New Roman"/>
                <w:sz w:val="24"/>
                <w:szCs w:val="24"/>
              </w:rPr>
              <w:t xml:space="preserve">igh </w:t>
            </w:r>
            <w:r>
              <w:rPr>
                <w:rFonts w:ascii="Times New Roman" w:hAnsi="Times New Roman" w:cs="Times New Roman"/>
                <w:sz w:val="24"/>
                <w:szCs w:val="24"/>
              </w:rPr>
              <w:t>stake on the issue since they fight for equality for all.</w:t>
            </w:r>
          </w:p>
        </w:tc>
        <w:tc>
          <w:tcPr>
            <w:tcW w:w="1384"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They will support the issue and attempt to solve it.</w:t>
            </w:r>
          </w:p>
        </w:tc>
        <w:tc>
          <w:tcPr>
            <w:tcW w:w="1734" w:type="dxa"/>
          </w:tcPr>
          <w:p w:rsidR="00181082" w:rsidRPr="00E16D82" w:rsidRDefault="00FA4FFB"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H</w:t>
            </w:r>
            <w:r w:rsidR="009F39A4" w:rsidRPr="00E16D82">
              <w:rPr>
                <w:rFonts w:ascii="Times New Roman" w:hAnsi="Times New Roman" w:cs="Times New Roman"/>
                <w:sz w:val="24"/>
                <w:szCs w:val="24"/>
              </w:rPr>
              <w:t>igh</w:t>
            </w:r>
          </w:p>
        </w:tc>
        <w:tc>
          <w:tcPr>
            <w:tcW w:w="2977" w:type="dxa"/>
          </w:tcPr>
          <w:p w:rsidR="00181082" w:rsidRPr="00E16D82" w:rsidRDefault="00793360" w:rsidP="00E16D82">
            <w:pPr>
              <w:spacing w:line="480" w:lineRule="auto"/>
              <w:rPr>
                <w:rFonts w:ascii="Times New Roman" w:hAnsi="Times New Roman" w:cs="Times New Roman"/>
                <w:sz w:val="24"/>
                <w:szCs w:val="24"/>
              </w:rPr>
            </w:pPr>
            <w:r>
              <w:rPr>
                <w:rFonts w:ascii="Times New Roman" w:hAnsi="Times New Roman" w:cs="Times New Roman"/>
                <w:sz w:val="24"/>
                <w:szCs w:val="24"/>
              </w:rPr>
              <w:t>They may not be very</w:t>
            </w:r>
            <w:r w:rsidR="00E16D82" w:rsidRPr="00E16D82">
              <w:rPr>
                <w:rFonts w:ascii="Times New Roman" w:hAnsi="Times New Roman" w:cs="Times New Roman"/>
                <w:sz w:val="24"/>
                <w:szCs w:val="24"/>
              </w:rPr>
              <w:t xml:space="preserve"> influential</w:t>
            </w:r>
            <w:r>
              <w:rPr>
                <w:rFonts w:ascii="Times New Roman" w:hAnsi="Times New Roman" w:cs="Times New Roman"/>
                <w:sz w:val="24"/>
                <w:szCs w:val="24"/>
              </w:rPr>
              <w:t xml:space="preserve"> because they lack power to influence the wage policy.</w:t>
            </w:r>
          </w:p>
        </w:tc>
      </w:tr>
      <w:tr w:rsidR="00181082" w:rsidRPr="00E16D82" w:rsidTr="00E117EC">
        <w:tc>
          <w:tcPr>
            <w:tcW w:w="1746" w:type="dxa"/>
          </w:tcPr>
          <w:p w:rsidR="00181082" w:rsidRPr="00A64140" w:rsidRDefault="003979B9" w:rsidP="00E16D82">
            <w:pPr>
              <w:spacing w:line="480" w:lineRule="auto"/>
              <w:rPr>
                <w:rFonts w:ascii="Times New Roman" w:hAnsi="Times New Roman" w:cs="Times New Roman"/>
                <w:b/>
                <w:sz w:val="24"/>
                <w:szCs w:val="24"/>
              </w:rPr>
            </w:pPr>
            <w:r w:rsidRPr="00A64140">
              <w:rPr>
                <w:rFonts w:ascii="Times New Roman" w:hAnsi="Times New Roman" w:cs="Times New Roman"/>
                <w:b/>
                <w:sz w:val="24"/>
                <w:szCs w:val="24"/>
              </w:rPr>
              <w:t>Employee Advocates</w:t>
            </w:r>
          </w:p>
        </w:tc>
        <w:tc>
          <w:tcPr>
            <w:tcW w:w="1717" w:type="dxa"/>
          </w:tcPr>
          <w:p w:rsidR="00181082" w:rsidRPr="00E16D82" w:rsidRDefault="00E117EC" w:rsidP="00E16D82">
            <w:pPr>
              <w:spacing w:line="480" w:lineRule="auto"/>
              <w:rPr>
                <w:rFonts w:ascii="Times New Roman" w:hAnsi="Times New Roman" w:cs="Times New Roman"/>
                <w:sz w:val="24"/>
                <w:szCs w:val="24"/>
              </w:rPr>
            </w:pPr>
            <w:r>
              <w:rPr>
                <w:rFonts w:ascii="Times New Roman" w:hAnsi="Times New Roman" w:cs="Times New Roman"/>
                <w:sz w:val="24"/>
                <w:szCs w:val="24"/>
              </w:rPr>
              <w:t>They have a v</w:t>
            </w:r>
            <w:r w:rsidR="00E16D82" w:rsidRPr="00E16D82">
              <w:rPr>
                <w:rFonts w:ascii="Times New Roman" w:hAnsi="Times New Roman" w:cs="Times New Roman"/>
                <w:sz w:val="24"/>
                <w:szCs w:val="24"/>
              </w:rPr>
              <w:t xml:space="preserve">ery high </w:t>
            </w:r>
            <w:r>
              <w:rPr>
                <w:rFonts w:ascii="Times New Roman" w:hAnsi="Times New Roman" w:cs="Times New Roman"/>
                <w:sz w:val="24"/>
                <w:szCs w:val="24"/>
              </w:rPr>
              <w:t>stake on this issue since it is their core roles to ensure workers are treated fairly.</w:t>
            </w:r>
          </w:p>
        </w:tc>
        <w:tc>
          <w:tcPr>
            <w:tcW w:w="1384"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 xml:space="preserve">They </w:t>
            </w:r>
            <w:r>
              <w:rPr>
                <w:rFonts w:ascii="Times New Roman" w:hAnsi="Times New Roman" w:cs="Times New Roman"/>
                <w:sz w:val="24"/>
                <w:szCs w:val="24"/>
              </w:rPr>
              <w:t>will</w:t>
            </w:r>
            <w:r w:rsidRPr="00E16D82">
              <w:rPr>
                <w:rFonts w:ascii="Times New Roman" w:hAnsi="Times New Roman" w:cs="Times New Roman"/>
                <w:sz w:val="24"/>
                <w:szCs w:val="24"/>
              </w:rPr>
              <w:t xml:space="preserve"> seek to co</w:t>
            </w:r>
            <w:r>
              <w:rPr>
                <w:rFonts w:ascii="Times New Roman" w:hAnsi="Times New Roman" w:cs="Times New Roman"/>
                <w:sz w:val="24"/>
                <w:szCs w:val="24"/>
              </w:rPr>
              <w:t>me up with policies to solve the issue.</w:t>
            </w:r>
          </w:p>
        </w:tc>
        <w:tc>
          <w:tcPr>
            <w:tcW w:w="1734" w:type="dxa"/>
          </w:tcPr>
          <w:p w:rsidR="00181082" w:rsidRPr="00E16D82" w:rsidRDefault="00FA4FFB"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H</w:t>
            </w:r>
            <w:r w:rsidR="00181082" w:rsidRPr="00E16D82">
              <w:rPr>
                <w:rFonts w:ascii="Times New Roman" w:hAnsi="Times New Roman" w:cs="Times New Roman"/>
                <w:sz w:val="24"/>
                <w:szCs w:val="24"/>
              </w:rPr>
              <w:t>igh</w:t>
            </w:r>
          </w:p>
        </w:tc>
        <w:tc>
          <w:tcPr>
            <w:tcW w:w="2977" w:type="dxa"/>
          </w:tcPr>
          <w:p w:rsidR="00181082" w:rsidRPr="00E16D82" w:rsidRDefault="00793360" w:rsidP="00E16D82">
            <w:pPr>
              <w:spacing w:line="480" w:lineRule="auto"/>
              <w:rPr>
                <w:rFonts w:ascii="Times New Roman" w:hAnsi="Times New Roman" w:cs="Times New Roman"/>
                <w:sz w:val="24"/>
                <w:szCs w:val="24"/>
              </w:rPr>
            </w:pPr>
            <w:r>
              <w:rPr>
                <w:rFonts w:ascii="Times New Roman" w:hAnsi="Times New Roman" w:cs="Times New Roman"/>
                <w:sz w:val="24"/>
                <w:szCs w:val="24"/>
              </w:rPr>
              <w:t>Again, they may be i</w:t>
            </w:r>
            <w:r w:rsidR="00E16D82" w:rsidRPr="00E16D82">
              <w:rPr>
                <w:rFonts w:ascii="Times New Roman" w:hAnsi="Times New Roman" w:cs="Times New Roman"/>
                <w:sz w:val="24"/>
                <w:szCs w:val="24"/>
              </w:rPr>
              <w:t>nfluential</w:t>
            </w:r>
            <w:r>
              <w:rPr>
                <w:rFonts w:ascii="Times New Roman" w:hAnsi="Times New Roman" w:cs="Times New Roman"/>
                <w:sz w:val="24"/>
                <w:szCs w:val="24"/>
              </w:rPr>
              <w:t xml:space="preserve"> depending on their </w:t>
            </w:r>
            <w:r w:rsidR="00E117EC">
              <w:rPr>
                <w:rFonts w:ascii="Times New Roman" w:hAnsi="Times New Roman" w:cs="Times New Roman"/>
                <w:sz w:val="24"/>
                <w:szCs w:val="24"/>
              </w:rPr>
              <w:t>aggressiveness</w:t>
            </w:r>
            <w:r>
              <w:rPr>
                <w:rFonts w:ascii="Times New Roman" w:hAnsi="Times New Roman" w:cs="Times New Roman"/>
                <w:sz w:val="24"/>
                <w:szCs w:val="24"/>
              </w:rPr>
              <w:t xml:space="preserve"> as far as the wage policy is concerned</w:t>
            </w:r>
          </w:p>
        </w:tc>
      </w:tr>
    </w:tbl>
    <w:p w:rsidR="00E82B12" w:rsidRDefault="00E82B12" w:rsidP="00E82B12">
      <w:pPr>
        <w:spacing w:line="480" w:lineRule="auto"/>
        <w:rPr>
          <w:rFonts w:ascii="Times New Roman" w:hAnsi="Times New Roman" w:cs="Times New Roman"/>
          <w:sz w:val="24"/>
          <w:szCs w:val="24"/>
        </w:rPr>
      </w:pPr>
    </w:p>
    <w:p w:rsidR="002915D5" w:rsidRPr="00E82B12" w:rsidRDefault="006F0AEE" w:rsidP="00E82B12">
      <w:pPr>
        <w:pStyle w:val="ListParagraph"/>
        <w:numPr>
          <w:ilvl w:val="0"/>
          <w:numId w:val="10"/>
        </w:numPr>
        <w:spacing w:line="480" w:lineRule="auto"/>
        <w:rPr>
          <w:rFonts w:ascii="Times New Roman" w:hAnsi="Times New Roman" w:cs="Times New Roman"/>
          <w:b/>
          <w:sz w:val="24"/>
          <w:szCs w:val="24"/>
        </w:rPr>
      </w:pPr>
      <w:r w:rsidRPr="00E82B12">
        <w:rPr>
          <w:rFonts w:ascii="Times New Roman" w:hAnsi="Times New Roman" w:cs="Times New Roman"/>
          <w:b/>
          <w:sz w:val="24"/>
          <w:szCs w:val="24"/>
        </w:rPr>
        <w:t>Executive Summary</w:t>
      </w:r>
    </w:p>
    <w:p w:rsidR="00626406" w:rsidRPr="00E16D82" w:rsidRDefault="00626406" w:rsidP="00E82B12">
      <w:pPr>
        <w:spacing w:line="480" w:lineRule="auto"/>
        <w:ind w:firstLine="720"/>
        <w:rPr>
          <w:rFonts w:ascii="Times New Roman" w:hAnsi="Times New Roman" w:cs="Times New Roman"/>
          <w:sz w:val="24"/>
          <w:szCs w:val="24"/>
        </w:rPr>
      </w:pPr>
      <w:r w:rsidRPr="00E16D82">
        <w:rPr>
          <w:rFonts w:ascii="Times New Roman" w:hAnsi="Times New Roman" w:cs="Times New Roman"/>
          <w:sz w:val="24"/>
          <w:szCs w:val="24"/>
        </w:rPr>
        <w:t>It is evident that the</w:t>
      </w:r>
      <w:r w:rsidR="00055A50" w:rsidRPr="00E16D82">
        <w:rPr>
          <w:rFonts w:ascii="Times New Roman" w:hAnsi="Times New Roman" w:cs="Times New Roman"/>
          <w:sz w:val="24"/>
          <w:szCs w:val="24"/>
        </w:rPr>
        <w:t xml:space="preserve"> stakeholder analysis can be used to increase the</w:t>
      </w:r>
      <w:r w:rsidRPr="00E16D82">
        <w:rPr>
          <w:rFonts w:ascii="Times New Roman" w:hAnsi="Times New Roman" w:cs="Times New Roman"/>
          <w:sz w:val="24"/>
          <w:szCs w:val="24"/>
        </w:rPr>
        <w:t xml:space="preserve"> minimum wage </w:t>
      </w:r>
      <w:r w:rsidR="00055A50" w:rsidRPr="00E16D82">
        <w:rPr>
          <w:rFonts w:ascii="Times New Roman" w:hAnsi="Times New Roman" w:cs="Times New Roman"/>
          <w:sz w:val="24"/>
          <w:szCs w:val="24"/>
        </w:rPr>
        <w:t>in Indiana State. This can be done takin</w:t>
      </w:r>
      <w:r w:rsidR="00E117EC">
        <w:rPr>
          <w:rFonts w:ascii="Times New Roman" w:hAnsi="Times New Roman" w:cs="Times New Roman"/>
          <w:sz w:val="24"/>
          <w:szCs w:val="24"/>
        </w:rPr>
        <w:t>g</w:t>
      </w:r>
      <w:r w:rsidR="00055A50" w:rsidRPr="00E16D82">
        <w:rPr>
          <w:rFonts w:ascii="Times New Roman" w:hAnsi="Times New Roman" w:cs="Times New Roman"/>
          <w:sz w:val="24"/>
          <w:szCs w:val="24"/>
        </w:rPr>
        <w:t xml:space="preserve"> note the roles of dif</w:t>
      </w:r>
      <w:r w:rsidR="00034BF3">
        <w:rPr>
          <w:rFonts w:ascii="Times New Roman" w:hAnsi="Times New Roman" w:cs="Times New Roman"/>
          <w:sz w:val="24"/>
          <w:szCs w:val="24"/>
        </w:rPr>
        <w:t>ferent stakeholders with an aim to improve the situation</w:t>
      </w:r>
      <w:r w:rsidR="00055A50" w:rsidRPr="00E16D82">
        <w:rPr>
          <w:rFonts w:ascii="Times New Roman" w:hAnsi="Times New Roman" w:cs="Times New Roman"/>
          <w:sz w:val="24"/>
          <w:szCs w:val="24"/>
        </w:rPr>
        <w:t>. It is evident</w:t>
      </w:r>
      <w:r w:rsidR="00034BF3">
        <w:rPr>
          <w:rFonts w:ascii="Times New Roman" w:hAnsi="Times New Roman" w:cs="Times New Roman"/>
          <w:sz w:val="24"/>
          <w:szCs w:val="24"/>
        </w:rPr>
        <w:t xml:space="preserve"> to assert</w:t>
      </w:r>
      <w:r w:rsidR="00E117EC">
        <w:rPr>
          <w:rFonts w:ascii="Times New Roman" w:hAnsi="Times New Roman" w:cs="Times New Roman"/>
          <w:sz w:val="24"/>
          <w:szCs w:val="24"/>
        </w:rPr>
        <w:t xml:space="preserve"> that the politicians, activists and employee advocates are among the primary stakeholders </w:t>
      </w:r>
      <w:r w:rsidR="00034BF3">
        <w:rPr>
          <w:rFonts w:ascii="Times New Roman" w:hAnsi="Times New Roman" w:cs="Times New Roman"/>
          <w:sz w:val="24"/>
          <w:szCs w:val="24"/>
        </w:rPr>
        <w:t>in</w:t>
      </w:r>
      <w:r w:rsidR="00E117EC">
        <w:rPr>
          <w:rFonts w:ascii="Times New Roman" w:hAnsi="Times New Roman" w:cs="Times New Roman"/>
          <w:sz w:val="24"/>
          <w:szCs w:val="24"/>
        </w:rPr>
        <w:t xml:space="preserve"> this issue. This is because these stakeholders </w:t>
      </w:r>
      <w:r w:rsidR="00117E37">
        <w:rPr>
          <w:rFonts w:ascii="Times New Roman" w:hAnsi="Times New Roman" w:cs="Times New Roman"/>
          <w:sz w:val="24"/>
          <w:szCs w:val="24"/>
        </w:rPr>
        <w:t xml:space="preserve">have influence and power hence being in a position to change and improve the </w:t>
      </w:r>
      <w:r w:rsidR="00C91F51">
        <w:rPr>
          <w:rFonts w:ascii="Times New Roman" w:hAnsi="Times New Roman" w:cs="Times New Roman"/>
          <w:sz w:val="24"/>
          <w:szCs w:val="24"/>
        </w:rPr>
        <w:t xml:space="preserve">wage policy. In addition, </w:t>
      </w:r>
      <w:r w:rsidR="00117E37">
        <w:rPr>
          <w:rFonts w:ascii="Times New Roman" w:hAnsi="Times New Roman" w:cs="Times New Roman"/>
          <w:sz w:val="24"/>
          <w:szCs w:val="24"/>
        </w:rPr>
        <w:t>teachers</w:t>
      </w:r>
      <w:r w:rsidR="00C91F51">
        <w:rPr>
          <w:rFonts w:ascii="Times New Roman" w:hAnsi="Times New Roman" w:cs="Times New Roman"/>
          <w:sz w:val="24"/>
          <w:szCs w:val="24"/>
        </w:rPr>
        <w:t xml:space="preserve"> and teachers unions such as the Association of Elementary </w:t>
      </w:r>
      <w:r w:rsidR="00C91F51">
        <w:rPr>
          <w:rFonts w:ascii="Times New Roman" w:hAnsi="Times New Roman" w:cs="Times New Roman"/>
          <w:sz w:val="24"/>
          <w:szCs w:val="24"/>
        </w:rPr>
        <w:lastRenderedPageBreak/>
        <w:t>School Teachers</w:t>
      </w:r>
      <w:r w:rsidR="00034BF3">
        <w:rPr>
          <w:rFonts w:ascii="Times New Roman" w:hAnsi="Times New Roman" w:cs="Times New Roman"/>
          <w:sz w:val="24"/>
          <w:szCs w:val="24"/>
        </w:rPr>
        <w:t xml:space="preserve"> are</w:t>
      </w:r>
      <w:r w:rsidR="00C91F51">
        <w:rPr>
          <w:rFonts w:ascii="Times New Roman" w:hAnsi="Times New Roman" w:cs="Times New Roman"/>
          <w:sz w:val="24"/>
          <w:szCs w:val="24"/>
        </w:rPr>
        <w:t xml:space="preserve"> </w:t>
      </w:r>
      <w:r w:rsidR="00034BF3">
        <w:rPr>
          <w:rFonts w:ascii="Times New Roman" w:hAnsi="Times New Roman" w:cs="Times New Roman"/>
          <w:sz w:val="24"/>
          <w:szCs w:val="24"/>
        </w:rPr>
        <w:t>relevant in solving the issue of minimum wages in Indiana</w:t>
      </w:r>
      <w:r w:rsidR="00117E37">
        <w:rPr>
          <w:rFonts w:ascii="Times New Roman" w:hAnsi="Times New Roman" w:cs="Times New Roman"/>
          <w:sz w:val="24"/>
          <w:szCs w:val="24"/>
        </w:rPr>
        <w:t xml:space="preserve"> because they are concerned with advocating equality in the wage policy</w:t>
      </w:r>
      <w:r w:rsidR="00034BF3">
        <w:rPr>
          <w:rFonts w:ascii="Times New Roman" w:hAnsi="Times New Roman" w:cs="Times New Roman"/>
          <w:sz w:val="24"/>
          <w:szCs w:val="24"/>
        </w:rPr>
        <w:t xml:space="preserve">. </w:t>
      </w:r>
    </w:p>
    <w:p w:rsidR="00626406" w:rsidRPr="00E82B12" w:rsidRDefault="00626406" w:rsidP="00E82B12">
      <w:pPr>
        <w:pStyle w:val="ListParagraph"/>
        <w:numPr>
          <w:ilvl w:val="0"/>
          <w:numId w:val="10"/>
        </w:numPr>
        <w:spacing w:line="480" w:lineRule="auto"/>
        <w:rPr>
          <w:rFonts w:ascii="Times New Roman" w:hAnsi="Times New Roman" w:cs="Times New Roman"/>
          <w:b/>
          <w:sz w:val="24"/>
          <w:szCs w:val="24"/>
        </w:rPr>
      </w:pPr>
      <w:r w:rsidRPr="00E82B12">
        <w:rPr>
          <w:rFonts w:ascii="Times New Roman" w:hAnsi="Times New Roman" w:cs="Times New Roman"/>
          <w:b/>
          <w:sz w:val="24"/>
          <w:szCs w:val="24"/>
        </w:rPr>
        <w:t>Explanation about stakeholder analysis</w:t>
      </w:r>
    </w:p>
    <w:p w:rsidR="006F0AEE" w:rsidRPr="00E16D82" w:rsidRDefault="006F0AEE" w:rsidP="00E82B12">
      <w:pPr>
        <w:spacing w:line="480" w:lineRule="auto"/>
        <w:ind w:firstLine="720"/>
        <w:rPr>
          <w:rFonts w:ascii="Times New Roman" w:hAnsi="Times New Roman" w:cs="Times New Roman"/>
          <w:sz w:val="24"/>
          <w:szCs w:val="24"/>
        </w:rPr>
      </w:pPr>
      <w:r w:rsidRPr="00E16D82">
        <w:rPr>
          <w:rFonts w:ascii="Times New Roman" w:hAnsi="Times New Roman" w:cs="Times New Roman"/>
          <w:sz w:val="24"/>
          <w:szCs w:val="24"/>
        </w:rPr>
        <w:t xml:space="preserve">Based </w:t>
      </w:r>
      <w:r w:rsidR="00626406" w:rsidRPr="00E16D82">
        <w:rPr>
          <w:rFonts w:ascii="Times New Roman" w:hAnsi="Times New Roman" w:cs="Times New Roman"/>
          <w:sz w:val="24"/>
          <w:szCs w:val="24"/>
        </w:rPr>
        <w:t>on</w:t>
      </w:r>
      <w:r w:rsidRPr="00E16D82">
        <w:rPr>
          <w:rFonts w:ascii="Times New Roman" w:hAnsi="Times New Roman" w:cs="Times New Roman"/>
          <w:sz w:val="24"/>
          <w:szCs w:val="24"/>
        </w:rPr>
        <w:t xml:space="preserve"> the </w:t>
      </w:r>
      <w:r w:rsidR="001C00C4">
        <w:rPr>
          <w:rFonts w:ascii="Times New Roman" w:hAnsi="Times New Roman" w:cs="Times New Roman"/>
          <w:sz w:val="24"/>
          <w:szCs w:val="24"/>
        </w:rPr>
        <w:t>basic explanation about stakeholder a</w:t>
      </w:r>
      <w:r w:rsidRPr="00E16D82">
        <w:rPr>
          <w:rFonts w:ascii="Times New Roman" w:hAnsi="Times New Roman" w:cs="Times New Roman"/>
          <w:sz w:val="24"/>
          <w:szCs w:val="24"/>
        </w:rPr>
        <w:t>nalysis, the issue of increasing minimum wage Indiana State can be i</w:t>
      </w:r>
      <w:r w:rsidR="001C00C4">
        <w:rPr>
          <w:rFonts w:ascii="Times New Roman" w:hAnsi="Times New Roman" w:cs="Times New Roman"/>
          <w:sz w:val="24"/>
          <w:szCs w:val="24"/>
        </w:rPr>
        <w:t xml:space="preserve">mproved by combining efforts for </w:t>
      </w:r>
      <w:r w:rsidRPr="00E16D82">
        <w:rPr>
          <w:rFonts w:ascii="Times New Roman" w:hAnsi="Times New Roman" w:cs="Times New Roman"/>
          <w:sz w:val="24"/>
          <w:szCs w:val="24"/>
        </w:rPr>
        <w:t xml:space="preserve">stakeholders. The </w:t>
      </w:r>
      <w:r w:rsidR="00117E37">
        <w:rPr>
          <w:rFonts w:ascii="Times New Roman" w:hAnsi="Times New Roman" w:cs="Times New Roman"/>
          <w:sz w:val="24"/>
          <w:szCs w:val="24"/>
        </w:rPr>
        <w:t>politicians</w:t>
      </w:r>
      <w:r w:rsidRPr="00E16D82">
        <w:rPr>
          <w:rFonts w:ascii="Times New Roman" w:hAnsi="Times New Roman" w:cs="Times New Roman"/>
          <w:sz w:val="24"/>
          <w:szCs w:val="24"/>
        </w:rPr>
        <w:t xml:space="preserve"> may be critical towards solving the </w:t>
      </w:r>
      <w:r w:rsidR="00EC0340" w:rsidRPr="00E16D82">
        <w:rPr>
          <w:rFonts w:ascii="Times New Roman" w:hAnsi="Times New Roman" w:cs="Times New Roman"/>
          <w:sz w:val="24"/>
          <w:szCs w:val="24"/>
        </w:rPr>
        <w:t xml:space="preserve">issue of wages in the state of Indiana. The </w:t>
      </w:r>
      <w:r w:rsidR="00117E37">
        <w:rPr>
          <w:rFonts w:ascii="Times New Roman" w:hAnsi="Times New Roman" w:cs="Times New Roman"/>
          <w:sz w:val="24"/>
          <w:szCs w:val="24"/>
        </w:rPr>
        <w:t>politicians may be critical for this issue since they have the ability to influence the way other stakeholders approach the wage policy.</w:t>
      </w:r>
      <w:r w:rsidR="00EC0340" w:rsidRPr="00E16D82">
        <w:rPr>
          <w:rFonts w:ascii="Times New Roman" w:hAnsi="Times New Roman" w:cs="Times New Roman"/>
          <w:sz w:val="24"/>
          <w:szCs w:val="24"/>
        </w:rPr>
        <w:t xml:space="preserve"> Through this, </w:t>
      </w:r>
      <w:r w:rsidR="00117E37">
        <w:rPr>
          <w:rFonts w:ascii="Times New Roman" w:hAnsi="Times New Roman" w:cs="Times New Roman"/>
          <w:sz w:val="24"/>
          <w:szCs w:val="24"/>
        </w:rPr>
        <w:t>politicians</w:t>
      </w:r>
      <w:r w:rsidR="00EC0340" w:rsidRPr="00E16D82">
        <w:rPr>
          <w:rFonts w:ascii="Times New Roman" w:hAnsi="Times New Roman" w:cs="Times New Roman"/>
          <w:sz w:val="24"/>
          <w:szCs w:val="24"/>
        </w:rPr>
        <w:t xml:space="preserve"> may be able to influence </w:t>
      </w:r>
      <w:r w:rsidR="00117E37">
        <w:rPr>
          <w:rFonts w:ascii="Times New Roman" w:hAnsi="Times New Roman" w:cs="Times New Roman"/>
          <w:sz w:val="24"/>
          <w:szCs w:val="24"/>
        </w:rPr>
        <w:t>the decision making made by</w:t>
      </w:r>
      <w:r w:rsidR="00EC0340" w:rsidRPr="00E16D82">
        <w:rPr>
          <w:rFonts w:ascii="Times New Roman" w:hAnsi="Times New Roman" w:cs="Times New Roman"/>
          <w:sz w:val="24"/>
          <w:szCs w:val="24"/>
        </w:rPr>
        <w:t xml:space="preserve"> consumers and companies that employ workers. Aga</w:t>
      </w:r>
      <w:r w:rsidR="004005D1" w:rsidRPr="00E16D82">
        <w:rPr>
          <w:rFonts w:ascii="Times New Roman" w:hAnsi="Times New Roman" w:cs="Times New Roman"/>
          <w:sz w:val="24"/>
          <w:szCs w:val="24"/>
        </w:rPr>
        <w:t xml:space="preserve">in, </w:t>
      </w:r>
      <w:r w:rsidR="00117E37">
        <w:rPr>
          <w:rFonts w:ascii="Times New Roman" w:hAnsi="Times New Roman" w:cs="Times New Roman"/>
          <w:sz w:val="24"/>
          <w:szCs w:val="24"/>
        </w:rPr>
        <w:t>employee advocates</w:t>
      </w:r>
      <w:r w:rsidR="004005D1" w:rsidRPr="00E16D82">
        <w:rPr>
          <w:rFonts w:ascii="Times New Roman" w:hAnsi="Times New Roman" w:cs="Times New Roman"/>
          <w:sz w:val="24"/>
          <w:szCs w:val="24"/>
        </w:rPr>
        <w:t xml:space="preserve"> may be vital in seeking to increase the minimum wage in Indiana </w:t>
      </w:r>
      <w:r w:rsidR="00C91F51" w:rsidRPr="00E16D82">
        <w:rPr>
          <w:rFonts w:ascii="Times New Roman" w:hAnsi="Times New Roman" w:cs="Times New Roman"/>
          <w:sz w:val="24"/>
          <w:szCs w:val="24"/>
        </w:rPr>
        <w:t>State</w:t>
      </w:r>
      <w:r w:rsidR="00117E37">
        <w:rPr>
          <w:rFonts w:ascii="Times New Roman" w:hAnsi="Times New Roman" w:cs="Times New Roman"/>
          <w:sz w:val="24"/>
          <w:szCs w:val="24"/>
        </w:rPr>
        <w:t>. In most cases, employee advocates</w:t>
      </w:r>
      <w:r w:rsidR="004005D1" w:rsidRPr="00E16D82">
        <w:rPr>
          <w:rFonts w:ascii="Times New Roman" w:hAnsi="Times New Roman" w:cs="Times New Roman"/>
          <w:sz w:val="24"/>
          <w:szCs w:val="24"/>
        </w:rPr>
        <w:t xml:space="preserve"> are mandated in coming up with policies that may improve the wages of the workers. For that reason, policies are formulated as a way of protect the workers from being violated or paid below the standard</w:t>
      </w:r>
      <w:r w:rsidR="00333A84" w:rsidRPr="00E16D82">
        <w:rPr>
          <w:rFonts w:ascii="Times New Roman" w:hAnsi="Times New Roman" w:cs="Times New Roman"/>
          <w:sz w:val="24"/>
          <w:szCs w:val="24"/>
        </w:rPr>
        <w:t xml:space="preserve"> payments.</w:t>
      </w:r>
    </w:p>
    <w:p w:rsidR="0083039D" w:rsidRPr="00E16D82" w:rsidRDefault="0063409B" w:rsidP="00E82B12">
      <w:pPr>
        <w:spacing w:line="480" w:lineRule="auto"/>
        <w:ind w:firstLine="720"/>
        <w:rPr>
          <w:rFonts w:ascii="Times New Roman" w:hAnsi="Times New Roman" w:cs="Times New Roman"/>
          <w:sz w:val="24"/>
          <w:szCs w:val="24"/>
        </w:rPr>
      </w:pPr>
      <w:r w:rsidRPr="00E16D82">
        <w:rPr>
          <w:rFonts w:ascii="Times New Roman" w:hAnsi="Times New Roman" w:cs="Times New Roman"/>
          <w:sz w:val="24"/>
          <w:szCs w:val="24"/>
        </w:rPr>
        <w:t>One</w:t>
      </w:r>
      <w:r w:rsidR="00333A84" w:rsidRPr="00E16D82">
        <w:rPr>
          <w:rFonts w:ascii="Times New Roman" w:hAnsi="Times New Roman" w:cs="Times New Roman"/>
          <w:sz w:val="24"/>
          <w:szCs w:val="24"/>
        </w:rPr>
        <w:t xml:space="preserve"> of the main opportunities and political resources or policy formulation </w:t>
      </w:r>
      <w:r w:rsidR="00464262">
        <w:rPr>
          <w:rFonts w:ascii="Times New Roman" w:hAnsi="Times New Roman" w:cs="Times New Roman"/>
          <w:sz w:val="24"/>
          <w:szCs w:val="24"/>
        </w:rPr>
        <w:t>is the availability of funds (Barnett et al., 2018).</w:t>
      </w:r>
      <w:r w:rsidRPr="00E16D82">
        <w:rPr>
          <w:rFonts w:ascii="Times New Roman" w:hAnsi="Times New Roman" w:cs="Times New Roman"/>
          <w:sz w:val="24"/>
          <w:szCs w:val="24"/>
        </w:rPr>
        <w:t>Funds are regarded as main opportunities in policy formulation since they make sure that the policies are formulated and applied. Policies need to be disseminated by the me</w:t>
      </w:r>
      <w:r w:rsidR="001C00C4">
        <w:rPr>
          <w:rFonts w:ascii="Times New Roman" w:hAnsi="Times New Roman" w:cs="Times New Roman"/>
          <w:sz w:val="24"/>
          <w:szCs w:val="24"/>
        </w:rPr>
        <w:t>dia for workers</w:t>
      </w:r>
      <w:r w:rsidRPr="00E16D82">
        <w:rPr>
          <w:rFonts w:ascii="Times New Roman" w:hAnsi="Times New Roman" w:cs="Times New Roman"/>
          <w:sz w:val="24"/>
          <w:szCs w:val="24"/>
        </w:rPr>
        <w:t xml:space="preserve"> to understand the polices that govern them.</w:t>
      </w:r>
      <w:r w:rsidR="00EF490B" w:rsidRPr="00E16D82">
        <w:rPr>
          <w:rFonts w:ascii="Times New Roman" w:hAnsi="Times New Roman" w:cs="Times New Roman"/>
          <w:sz w:val="24"/>
          <w:szCs w:val="24"/>
        </w:rPr>
        <w:t xml:space="preserve"> Political constraints that I see may include; </w:t>
      </w:r>
      <w:r w:rsidR="003D3546" w:rsidRPr="00E16D82">
        <w:rPr>
          <w:rFonts w:ascii="Times New Roman" w:hAnsi="Times New Roman" w:cs="Times New Roman"/>
          <w:sz w:val="24"/>
          <w:szCs w:val="24"/>
        </w:rPr>
        <w:t xml:space="preserve">political instability, mismanagement of funds and </w:t>
      </w:r>
      <w:r w:rsidR="007B122D">
        <w:rPr>
          <w:rFonts w:ascii="Times New Roman" w:hAnsi="Times New Roman" w:cs="Times New Roman"/>
          <w:sz w:val="24"/>
          <w:szCs w:val="24"/>
        </w:rPr>
        <w:t>lack of support from other main stakeholders</w:t>
      </w:r>
      <w:r w:rsidR="003D3546" w:rsidRPr="00E16D82">
        <w:rPr>
          <w:rFonts w:ascii="Times New Roman" w:hAnsi="Times New Roman" w:cs="Times New Roman"/>
          <w:sz w:val="24"/>
          <w:szCs w:val="24"/>
        </w:rPr>
        <w:t>. As such, these constrain</w:t>
      </w:r>
      <w:r w:rsidR="007B122D">
        <w:rPr>
          <w:rFonts w:ascii="Times New Roman" w:hAnsi="Times New Roman" w:cs="Times New Roman"/>
          <w:sz w:val="24"/>
          <w:szCs w:val="24"/>
        </w:rPr>
        <w:t>ts may be overcome by advocating for more support and collaboration</w:t>
      </w:r>
      <w:r w:rsidR="001C00C4">
        <w:rPr>
          <w:rFonts w:ascii="Times New Roman" w:hAnsi="Times New Roman" w:cs="Times New Roman"/>
          <w:sz w:val="24"/>
          <w:szCs w:val="24"/>
        </w:rPr>
        <w:t>, ensuring a stable government</w:t>
      </w:r>
      <w:r w:rsidR="003D3546" w:rsidRPr="00E16D82">
        <w:rPr>
          <w:rFonts w:ascii="Times New Roman" w:hAnsi="Times New Roman" w:cs="Times New Roman"/>
          <w:sz w:val="24"/>
          <w:szCs w:val="24"/>
        </w:rPr>
        <w:t xml:space="preserve"> and</w:t>
      </w:r>
      <w:r w:rsidR="00223CD2" w:rsidRPr="00E16D82">
        <w:rPr>
          <w:rFonts w:ascii="Times New Roman" w:hAnsi="Times New Roman" w:cs="Times New Roman"/>
          <w:sz w:val="24"/>
          <w:szCs w:val="24"/>
        </w:rPr>
        <w:t xml:space="preserve"> auditing</w:t>
      </w:r>
      <w:r w:rsidR="003D3546" w:rsidRPr="00E16D82">
        <w:rPr>
          <w:rFonts w:ascii="Times New Roman" w:hAnsi="Times New Roman" w:cs="Times New Roman"/>
          <w:sz w:val="24"/>
          <w:szCs w:val="24"/>
        </w:rPr>
        <w:t xml:space="preserve"> to ensure transparency</w:t>
      </w:r>
      <w:r w:rsidR="00223CD2" w:rsidRPr="00E16D82">
        <w:rPr>
          <w:rFonts w:ascii="Times New Roman" w:hAnsi="Times New Roman" w:cs="Times New Roman"/>
          <w:sz w:val="24"/>
          <w:szCs w:val="24"/>
        </w:rPr>
        <w:t xml:space="preserve">. Concerning feasible option, this analysis is likely to make progress in increasing the minimum wage n Indiana State through utilizing all the stakeholders who are </w:t>
      </w:r>
      <w:r w:rsidR="0083039D" w:rsidRPr="00E16D82">
        <w:rPr>
          <w:rFonts w:ascii="Times New Roman" w:hAnsi="Times New Roman" w:cs="Times New Roman"/>
          <w:sz w:val="24"/>
          <w:szCs w:val="24"/>
        </w:rPr>
        <w:t>concerned</w:t>
      </w:r>
      <w:r w:rsidR="00223CD2" w:rsidRPr="00E16D82">
        <w:rPr>
          <w:rFonts w:ascii="Times New Roman" w:hAnsi="Times New Roman" w:cs="Times New Roman"/>
          <w:sz w:val="24"/>
          <w:szCs w:val="24"/>
        </w:rPr>
        <w:t>.</w:t>
      </w:r>
    </w:p>
    <w:p w:rsidR="00E82B12" w:rsidRPr="00E82B12" w:rsidRDefault="00E82B12" w:rsidP="00E82B12">
      <w:pPr>
        <w:pStyle w:val="ListParagraph"/>
        <w:numPr>
          <w:ilvl w:val="0"/>
          <w:numId w:val="10"/>
        </w:numPr>
        <w:spacing w:line="480" w:lineRule="auto"/>
        <w:rPr>
          <w:rFonts w:ascii="Times New Roman" w:hAnsi="Times New Roman" w:cs="Times New Roman"/>
          <w:b/>
          <w:sz w:val="24"/>
          <w:szCs w:val="24"/>
        </w:rPr>
      </w:pPr>
      <w:r w:rsidRPr="00E82B12">
        <w:rPr>
          <w:rFonts w:ascii="Times New Roman" w:hAnsi="Times New Roman" w:cs="Times New Roman"/>
          <w:b/>
          <w:sz w:val="24"/>
          <w:szCs w:val="24"/>
        </w:rPr>
        <w:t>Conclusion</w:t>
      </w:r>
    </w:p>
    <w:p w:rsidR="00333A84" w:rsidRPr="00C91F51" w:rsidRDefault="00E82B12" w:rsidP="00C91F51">
      <w:pPr>
        <w:spacing w:line="480" w:lineRule="auto"/>
        <w:ind w:firstLine="720"/>
        <w:rPr>
          <w:rFonts w:ascii="Times New Roman" w:hAnsi="Times New Roman" w:cs="Times New Roman"/>
          <w:sz w:val="24"/>
          <w:szCs w:val="24"/>
        </w:rPr>
      </w:pPr>
      <w:r w:rsidRPr="00C91F51">
        <w:rPr>
          <w:rFonts w:ascii="Times New Roman" w:hAnsi="Times New Roman" w:cs="Times New Roman"/>
          <w:sz w:val="24"/>
          <w:szCs w:val="24"/>
        </w:rPr>
        <w:lastRenderedPageBreak/>
        <w:t>T</w:t>
      </w:r>
      <w:r w:rsidR="007B122D" w:rsidRPr="00C91F51">
        <w:rPr>
          <w:rFonts w:ascii="Times New Roman" w:hAnsi="Times New Roman" w:cs="Times New Roman"/>
          <w:sz w:val="24"/>
          <w:szCs w:val="24"/>
        </w:rPr>
        <w:t>here is</w:t>
      </w:r>
      <w:r w:rsidR="0083039D" w:rsidRPr="00C91F51">
        <w:rPr>
          <w:rFonts w:ascii="Times New Roman" w:hAnsi="Times New Roman" w:cs="Times New Roman"/>
          <w:sz w:val="24"/>
          <w:szCs w:val="24"/>
        </w:rPr>
        <w:t xml:space="preserve"> need to increase the minimum wages in Indiana State. The Stakeholder ana</w:t>
      </w:r>
      <w:r w:rsidR="007B122D" w:rsidRPr="00C91F51">
        <w:rPr>
          <w:rFonts w:ascii="Times New Roman" w:hAnsi="Times New Roman" w:cs="Times New Roman"/>
          <w:sz w:val="24"/>
          <w:szCs w:val="24"/>
        </w:rPr>
        <w:t>lysis may be critical in ensuring that favourable wage polices have been put in place</w:t>
      </w:r>
      <w:r w:rsidR="0083039D" w:rsidRPr="00C91F51">
        <w:rPr>
          <w:rFonts w:ascii="Times New Roman" w:hAnsi="Times New Roman" w:cs="Times New Roman"/>
          <w:sz w:val="24"/>
          <w:szCs w:val="24"/>
        </w:rPr>
        <w:t xml:space="preserve"> since it allows t</w:t>
      </w:r>
      <w:r w:rsidR="007B122D" w:rsidRPr="00C91F51">
        <w:rPr>
          <w:rFonts w:ascii="Times New Roman" w:hAnsi="Times New Roman" w:cs="Times New Roman"/>
          <w:sz w:val="24"/>
          <w:szCs w:val="24"/>
        </w:rPr>
        <w:t>he issue to be solved by many stakeholders.</w:t>
      </w:r>
      <w:r w:rsidR="0083039D" w:rsidRPr="00C91F51">
        <w:rPr>
          <w:rFonts w:ascii="Times New Roman" w:hAnsi="Times New Roman" w:cs="Times New Roman"/>
          <w:sz w:val="24"/>
          <w:szCs w:val="24"/>
        </w:rPr>
        <w:t xml:space="preserve"> In addition, the stakeholders have different perceptions as far as this issue is concerned </w:t>
      </w:r>
      <w:r w:rsidR="007B122D" w:rsidRPr="00C91F51">
        <w:rPr>
          <w:rFonts w:ascii="Times New Roman" w:hAnsi="Times New Roman" w:cs="Times New Roman"/>
          <w:sz w:val="24"/>
          <w:szCs w:val="24"/>
        </w:rPr>
        <w:t>based on</w:t>
      </w:r>
      <w:r w:rsidR="0083039D" w:rsidRPr="00C91F51">
        <w:rPr>
          <w:rFonts w:ascii="Times New Roman" w:hAnsi="Times New Roman" w:cs="Times New Roman"/>
          <w:sz w:val="24"/>
          <w:szCs w:val="24"/>
        </w:rPr>
        <w:t xml:space="preserve"> the connections</w:t>
      </w:r>
      <w:r w:rsidR="007B122D" w:rsidRPr="00C91F51">
        <w:rPr>
          <w:rFonts w:ascii="Times New Roman" w:hAnsi="Times New Roman" w:cs="Times New Roman"/>
          <w:sz w:val="24"/>
          <w:szCs w:val="24"/>
        </w:rPr>
        <w:t xml:space="preserve"> or relationships they have on</w:t>
      </w:r>
      <w:r w:rsidR="0083039D" w:rsidRPr="00C91F51">
        <w:rPr>
          <w:rFonts w:ascii="Times New Roman" w:hAnsi="Times New Roman" w:cs="Times New Roman"/>
          <w:sz w:val="24"/>
          <w:szCs w:val="24"/>
        </w:rPr>
        <w:t xml:space="preserve"> this issue. For example, </w:t>
      </w:r>
      <w:r w:rsidR="001C3D6C" w:rsidRPr="00C91F51">
        <w:rPr>
          <w:rFonts w:ascii="Times New Roman" w:hAnsi="Times New Roman" w:cs="Times New Roman"/>
          <w:sz w:val="24"/>
          <w:szCs w:val="24"/>
        </w:rPr>
        <w:t>employee advocates and activists</w:t>
      </w:r>
      <w:r w:rsidR="0083039D" w:rsidRPr="00C91F51">
        <w:rPr>
          <w:rFonts w:ascii="Times New Roman" w:hAnsi="Times New Roman" w:cs="Times New Roman"/>
          <w:sz w:val="24"/>
          <w:szCs w:val="24"/>
        </w:rPr>
        <w:t xml:space="preserve"> will be at the front line in advocating significant increases in wages in Indiana Stat</w:t>
      </w:r>
      <w:r w:rsidR="001C3D6C" w:rsidRPr="00C91F51">
        <w:rPr>
          <w:rFonts w:ascii="Times New Roman" w:hAnsi="Times New Roman" w:cs="Times New Roman"/>
          <w:sz w:val="24"/>
          <w:szCs w:val="24"/>
        </w:rPr>
        <w:t xml:space="preserve">e. </w:t>
      </w:r>
      <w:r w:rsidR="00C91F51" w:rsidRPr="00C91F51">
        <w:rPr>
          <w:rFonts w:ascii="Times New Roman" w:hAnsi="Times New Roman" w:cs="Times New Roman"/>
          <w:sz w:val="24"/>
          <w:szCs w:val="24"/>
        </w:rPr>
        <w:t xml:space="preserve">This is because these stakeholders </w:t>
      </w:r>
      <w:r w:rsidR="003A1959" w:rsidRPr="00C91F51">
        <w:rPr>
          <w:rFonts w:ascii="Times New Roman" w:hAnsi="Times New Roman" w:cs="Times New Roman"/>
          <w:sz w:val="24"/>
          <w:szCs w:val="24"/>
        </w:rPr>
        <w:t>are mandated with the responsibilit</w:t>
      </w:r>
      <w:r w:rsidR="001C3D6C" w:rsidRPr="00C91F51">
        <w:rPr>
          <w:rFonts w:ascii="Times New Roman" w:hAnsi="Times New Roman" w:cs="Times New Roman"/>
          <w:sz w:val="24"/>
          <w:szCs w:val="24"/>
        </w:rPr>
        <w:t>ies of advocating for workers.</w:t>
      </w:r>
      <w:r w:rsidR="003A1959" w:rsidRPr="00C91F51">
        <w:rPr>
          <w:rFonts w:ascii="Times New Roman" w:hAnsi="Times New Roman" w:cs="Times New Roman"/>
          <w:sz w:val="24"/>
          <w:szCs w:val="24"/>
        </w:rPr>
        <w:t xml:space="preserve"> The two stakeholders may be critical in the formulation of policies that may recommend favourable payments to increase</w:t>
      </w:r>
      <w:r w:rsidR="001C3D6C" w:rsidRPr="00C91F51">
        <w:rPr>
          <w:rFonts w:ascii="Times New Roman" w:hAnsi="Times New Roman" w:cs="Times New Roman"/>
          <w:sz w:val="24"/>
          <w:szCs w:val="24"/>
        </w:rPr>
        <w:t xml:space="preserve"> wages in Indiana.</w:t>
      </w:r>
      <w:r w:rsidR="003A1959" w:rsidRPr="00C91F51">
        <w:rPr>
          <w:rFonts w:ascii="Times New Roman" w:hAnsi="Times New Roman" w:cs="Times New Roman"/>
          <w:sz w:val="24"/>
          <w:szCs w:val="24"/>
        </w:rPr>
        <w:t xml:space="preserve"> About a political recommendation, the </w:t>
      </w:r>
      <w:r w:rsidR="001C3D6C" w:rsidRPr="00C91F51">
        <w:rPr>
          <w:rFonts w:ascii="Times New Roman" w:hAnsi="Times New Roman" w:cs="Times New Roman"/>
          <w:sz w:val="24"/>
          <w:szCs w:val="24"/>
        </w:rPr>
        <w:t>politicians should push and encourage the formulation of a team that will review the wage for workers. The government may be critical because it has the ability to improve the minimum wage and also</w:t>
      </w:r>
      <w:r w:rsidR="003A1959" w:rsidRPr="00C91F51">
        <w:rPr>
          <w:rFonts w:ascii="Times New Roman" w:hAnsi="Times New Roman" w:cs="Times New Roman"/>
          <w:sz w:val="24"/>
          <w:szCs w:val="24"/>
        </w:rPr>
        <w:t xml:space="preserve"> reduce costs such as accommodation and access to basic services for people. This will be critical in increasing the minimum wage since people don’t have to spend much on basic services. </w:t>
      </w:r>
    </w:p>
    <w:p w:rsidR="000D3434" w:rsidRDefault="000D3434" w:rsidP="00C91F51">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E5594C" w:rsidRDefault="00E5594C" w:rsidP="00E5594C">
      <w:pPr>
        <w:spacing w:line="480" w:lineRule="auto"/>
        <w:rPr>
          <w:rFonts w:ascii="Times New Roman" w:hAnsi="Times New Roman" w:cs="Times New Roman"/>
          <w:sz w:val="24"/>
          <w:szCs w:val="24"/>
        </w:rPr>
      </w:pPr>
    </w:p>
    <w:p w:rsidR="00C91F51" w:rsidRDefault="00C91F51" w:rsidP="00E5594C">
      <w:pPr>
        <w:spacing w:line="480" w:lineRule="auto"/>
        <w:jc w:val="center"/>
        <w:rPr>
          <w:rFonts w:ascii="Times New Roman" w:hAnsi="Times New Roman" w:cs="Times New Roman"/>
          <w:sz w:val="24"/>
          <w:szCs w:val="24"/>
        </w:rPr>
      </w:pPr>
      <w:bookmarkStart w:id="0" w:name="_GoBack"/>
      <w:bookmarkEnd w:id="0"/>
    </w:p>
    <w:p w:rsidR="000D3434" w:rsidRDefault="000D3434" w:rsidP="00E5594C">
      <w:pPr>
        <w:spacing w:line="480" w:lineRule="auto"/>
        <w:jc w:val="center"/>
        <w:rPr>
          <w:rFonts w:ascii="Times New Roman" w:hAnsi="Times New Roman" w:cs="Times New Roman"/>
          <w:sz w:val="24"/>
          <w:szCs w:val="24"/>
        </w:rPr>
      </w:pPr>
      <w:r w:rsidRPr="000D3434">
        <w:rPr>
          <w:rFonts w:ascii="Times New Roman" w:hAnsi="Times New Roman" w:cs="Times New Roman"/>
          <w:sz w:val="24"/>
          <w:szCs w:val="24"/>
        </w:rPr>
        <w:t>References</w:t>
      </w:r>
    </w:p>
    <w:p w:rsidR="000D3434" w:rsidRPr="000D3434" w:rsidRDefault="00601276" w:rsidP="00601276">
      <w:pPr>
        <w:spacing w:line="480" w:lineRule="auto"/>
        <w:ind w:left="720" w:hanging="720"/>
        <w:jc w:val="both"/>
        <w:rPr>
          <w:rFonts w:ascii="Times New Roman" w:hAnsi="Times New Roman" w:cs="Times New Roman"/>
          <w:sz w:val="24"/>
          <w:szCs w:val="24"/>
        </w:rPr>
      </w:pPr>
      <w:r w:rsidRPr="00601276">
        <w:rPr>
          <w:rFonts w:ascii="Times New Roman" w:hAnsi="Times New Roman" w:cs="Times New Roman"/>
          <w:sz w:val="24"/>
          <w:szCs w:val="24"/>
        </w:rPr>
        <w:lastRenderedPageBreak/>
        <w:t>Barnett, M. L., Henriques, I., &amp; Husted Corregan, B. (2018). Governing the Void between Stakeholder Management and Sustainability.</w:t>
      </w:r>
    </w:p>
    <w:p w:rsidR="000D3434" w:rsidRPr="00E82B12" w:rsidRDefault="000D3434" w:rsidP="00E82B12">
      <w:pPr>
        <w:pStyle w:val="ListParagraph"/>
        <w:spacing w:line="480" w:lineRule="auto"/>
        <w:ind w:firstLine="720"/>
        <w:rPr>
          <w:rFonts w:ascii="Times New Roman" w:hAnsi="Times New Roman" w:cs="Times New Roman"/>
          <w:b/>
          <w:sz w:val="24"/>
          <w:szCs w:val="24"/>
        </w:rPr>
      </w:pPr>
    </w:p>
    <w:sectPr w:rsidR="000D3434" w:rsidRPr="00E82B12" w:rsidSect="00E16D82">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33B2" w:rsidRDefault="00A933B2" w:rsidP="00E16D82">
      <w:pPr>
        <w:spacing w:after="0" w:line="240" w:lineRule="auto"/>
      </w:pPr>
      <w:r>
        <w:separator/>
      </w:r>
    </w:p>
  </w:endnote>
  <w:endnote w:type="continuationSeparator" w:id="1">
    <w:p w:rsidR="00A933B2" w:rsidRDefault="00A933B2" w:rsidP="00E16D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33B2" w:rsidRDefault="00A933B2" w:rsidP="00E16D82">
      <w:pPr>
        <w:spacing w:after="0" w:line="240" w:lineRule="auto"/>
      </w:pPr>
      <w:r>
        <w:separator/>
      </w:r>
    </w:p>
  </w:footnote>
  <w:footnote w:type="continuationSeparator" w:id="1">
    <w:p w:rsidR="00A933B2" w:rsidRDefault="00A933B2" w:rsidP="00E16D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8046511"/>
      <w:docPartObj>
        <w:docPartGallery w:val="Page Numbers (Top of Page)"/>
        <w:docPartUnique/>
      </w:docPartObj>
    </w:sdtPr>
    <w:sdtEndPr>
      <w:rPr>
        <w:noProof/>
      </w:rPr>
    </w:sdtEndPr>
    <w:sdtContent>
      <w:p w:rsidR="00E16D82" w:rsidRPr="00E16D82" w:rsidRDefault="00E16D82" w:rsidP="00E16D82">
        <w:pPr>
          <w:pStyle w:val="Header"/>
          <w:spacing w:line="480" w:lineRule="auto"/>
          <w:rPr>
            <w:rFonts w:ascii="Times New Roman" w:hAnsi="Times New Roman" w:cs="Times New Roman"/>
            <w:sz w:val="24"/>
            <w:szCs w:val="24"/>
          </w:rPr>
        </w:pPr>
        <w:r w:rsidRPr="00E16D82">
          <w:rPr>
            <w:rFonts w:ascii="Times New Roman" w:hAnsi="Times New Roman" w:cs="Times New Roman"/>
            <w:sz w:val="24"/>
            <w:szCs w:val="24"/>
          </w:rPr>
          <w:t>POLICY MEMO</w:t>
        </w:r>
        <w:r w:rsidR="00C91F51">
          <w:rPr>
            <w:rFonts w:ascii="Times New Roman" w:hAnsi="Times New Roman" w:cs="Times New Roman"/>
            <w:sz w:val="24"/>
            <w:szCs w:val="24"/>
          </w:rPr>
          <w:t xml:space="preserve">                                                                                                                       </w:t>
        </w:r>
        <w:r w:rsidR="00CF583B" w:rsidRPr="00E16D82">
          <w:rPr>
            <w:rFonts w:ascii="Times New Roman" w:hAnsi="Times New Roman" w:cs="Times New Roman"/>
            <w:sz w:val="24"/>
            <w:szCs w:val="24"/>
          </w:rPr>
          <w:fldChar w:fldCharType="begin"/>
        </w:r>
        <w:r w:rsidRPr="00E16D82">
          <w:rPr>
            <w:rFonts w:ascii="Times New Roman" w:hAnsi="Times New Roman" w:cs="Times New Roman"/>
            <w:sz w:val="24"/>
            <w:szCs w:val="24"/>
          </w:rPr>
          <w:instrText xml:space="preserve"> PAGE   \* MERGEFORMAT </w:instrText>
        </w:r>
        <w:r w:rsidR="00CF583B" w:rsidRPr="00E16D82">
          <w:rPr>
            <w:rFonts w:ascii="Times New Roman" w:hAnsi="Times New Roman" w:cs="Times New Roman"/>
            <w:sz w:val="24"/>
            <w:szCs w:val="24"/>
          </w:rPr>
          <w:fldChar w:fldCharType="separate"/>
        </w:r>
        <w:r w:rsidR="00C91F51">
          <w:rPr>
            <w:rFonts w:ascii="Times New Roman" w:hAnsi="Times New Roman" w:cs="Times New Roman"/>
            <w:noProof/>
            <w:sz w:val="24"/>
            <w:szCs w:val="24"/>
          </w:rPr>
          <w:t>1</w:t>
        </w:r>
        <w:r w:rsidR="00CF583B" w:rsidRPr="00E16D8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82" w:rsidRPr="00E16D82" w:rsidRDefault="00E16D82" w:rsidP="00E16D82">
    <w:pPr>
      <w:pStyle w:val="Header"/>
      <w:spacing w:line="480" w:lineRule="auto"/>
      <w:rPr>
        <w:rFonts w:ascii="Times New Roman" w:hAnsi="Times New Roman" w:cs="Times New Roman"/>
        <w:sz w:val="24"/>
        <w:szCs w:val="24"/>
      </w:rPr>
    </w:pPr>
    <w:r w:rsidRPr="00E16D82">
      <w:rPr>
        <w:rFonts w:ascii="Times New Roman" w:hAnsi="Times New Roman" w:cs="Times New Roman"/>
        <w:sz w:val="24"/>
        <w:szCs w:val="24"/>
      </w:rPr>
      <w:t>R</w:t>
    </w:r>
    <w:r w:rsidR="00C91F51" w:rsidRPr="00E16D82">
      <w:rPr>
        <w:rFonts w:ascii="Times New Roman" w:hAnsi="Times New Roman" w:cs="Times New Roman"/>
        <w:sz w:val="24"/>
        <w:szCs w:val="24"/>
      </w:rPr>
      <w:t>unning</w:t>
    </w:r>
    <w:r w:rsidRPr="00E16D82">
      <w:rPr>
        <w:rFonts w:ascii="Times New Roman" w:hAnsi="Times New Roman" w:cs="Times New Roman"/>
        <w:sz w:val="24"/>
        <w:szCs w:val="24"/>
      </w:rPr>
      <w:t xml:space="preserve"> H</w:t>
    </w:r>
    <w:r w:rsidR="00C91F51" w:rsidRPr="00E16D82">
      <w:rPr>
        <w:rFonts w:ascii="Times New Roman" w:hAnsi="Times New Roman" w:cs="Times New Roman"/>
        <w:sz w:val="24"/>
        <w:szCs w:val="24"/>
      </w:rPr>
      <w:t>ead</w:t>
    </w:r>
    <w:r w:rsidRPr="00E16D82">
      <w:rPr>
        <w:rFonts w:ascii="Times New Roman" w:hAnsi="Times New Roman" w:cs="Times New Roman"/>
        <w:sz w:val="24"/>
        <w:szCs w:val="24"/>
      </w:rPr>
      <w:t>: POLICY MEMO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303E7"/>
    <w:multiLevelType w:val="hybridMultilevel"/>
    <w:tmpl w:val="CAA47B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F27FD9"/>
    <w:multiLevelType w:val="hybridMultilevel"/>
    <w:tmpl w:val="1F00B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8E161B"/>
    <w:multiLevelType w:val="hybridMultilevel"/>
    <w:tmpl w:val="EF6A3F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8439C8"/>
    <w:multiLevelType w:val="hybridMultilevel"/>
    <w:tmpl w:val="09D448F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360E7BB9"/>
    <w:multiLevelType w:val="hybridMultilevel"/>
    <w:tmpl w:val="C4E87E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0D33044"/>
    <w:multiLevelType w:val="hybridMultilevel"/>
    <w:tmpl w:val="2EB41E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6480E"/>
    <w:multiLevelType w:val="hybridMultilevel"/>
    <w:tmpl w:val="F074396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101510A"/>
    <w:multiLevelType w:val="hybridMultilevel"/>
    <w:tmpl w:val="9E1AD514"/>
    <w:lvl w:ilvl="0" w:tplc="D400A76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4A21EAA"/>
    <w:multiLevelType w:val="hybridMultilevel"/>
    <w:tmpl w:val="72F215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AAC341E"/>
    <w:multiLevelType w:val="hybridMultilevel"/>
    <w:tmpl w:val="17A0BB54"/>
    <w:lvl w:ilvl="0" w:tplc="9FA026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
  </w:num>
  <w:num w:numId="3">
    <w:abstractNumId w:val="7"/>
  </w:num>
  <w:num w:numId="4">
    <w:abstractNumId w:val="3"/>
  </w:num>
  <w:num w:numId="5">
    <w:abstractNumId w:val="6"/>
  </w:num>
  <w:num w:numId="6">
    <w:abstractNumId w:val="5"/>
  </w:num>
  <w:num w:numId="7">
    <w:abstractNumId w:val="2"/>
  </w:num>
  <w:num w:numId="8">
    <w:abstractNumId w:val="4"/>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15D5"/>
    <w:rsid w:val="00034BF3"/>
    <w:rsid w:val="00055A50"/>
    <w:rsid w:val="000D3434"/>
    <w:rsid w:val="00117E37"/>
    <w:rsid w:val="00181082"/>
    <w:rsid w:val="001C00C4"/>
    <w:rsid w:val="001C3D6C"/>
    <w:rsid w:val="00223CD2"/>
    <w:rsid w:val="002915D5"/>
    <w:rsid w:val="00333A84"/>
    <w:rsid w:val="003979B9"/>
    <w:rsid w:val="003A1959"/>
    <w:rsid w:val="003D3546"/>
    <w:rsid w:val="004005D1"/>
    <w:rsid w:val="00413943"/>
    <w:rsid w:val="004143FC"/>
    <w:rsid w:val="00437F17"/>
    <w:rsid w:val="00464262"/>
    <w:rsid w:val="00601276"/>
    <w:rsid w:val="00626406"/>
    <w:rsid w:val="0063409B"/>
    <w:rsid w:val="006F0AEE"/>
    <w:rsid w:val="0071414B"/>
    <w:rsid w:val="00792A70"/>
    <w:rsid w:val="00793360"/>
    <w:rsid w:val="007A0CBB"/>
    <w:rsid w:val="007B122D"/>
    <w:rsid w:val="007E4C7C"/>
    <w:rsid w:val="0083039D"/>
    <w:rsid w:val="009408BA"/>
    <w:rsid w:val="009A7E6F"/>
    <w:rsid w:val="009F39A4"/>
    <w:rsid w:val="00A64140"/>
    <w:rsid w:val="00A933B2"/>
    <w:rsid w:val="00B846B4"/>
    <w:rsid w:val="00BF3E39"/>
    <w:rsid w:val="00C900FA"/>
    <w:rsid w:val="00C91F51"/>
    <w:rsid w:val="00CF583B"/>
    <w:rsid w:val="00E117EC"/>
    <w:rsid w:val="00E16D82"/>
    <w:rsid w:val="00E5594C"/>
    <w:rsid w:val="00E82B12"/>
    <w:rsid w:val="00EC0340"/>
    <w:rsid w:val="00EF490B"/>
    <w:rsid w:val="00F51C75"/>
    <w:rsid w:val="00FA4F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8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5D5"/>
    <w:pPr>
      <w:ind w:left="720"/>
      <w:contextualSpacing/>
    </w:pPr>
  </w:style>
  <w:style w:type="table" w:styleId="TableGrid">
    <w:name w:val="Table Grid"/>
    <w:basedOn w:val="TableNormal"/>
    <w:uiPriority w:val="39"/>
    <w:rsid w:val="00413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1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D82"/>
  </w:style>
  <w:style w:type="paragraph" w:styleId="Footer">
    <w:name w:val="footer"/>
    <w:basedOn w:val="Normal"/>
    <w:link w:val="FooterChar"/>
    <w:uiPriority w:val="99"/>
    <w:unhideWhenUsed/>
    <w:rsid w:val="00E1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D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2018-10-27T21:10:00Z</dcterms:created>
  <dcterms:modified xsi:type="dcterms:W3CDTF">2018-10-27T21:10:00Z</dcterms:modified>
</cp:coreProperties>
</file>